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C3" w:rsidRPr="00967B33" w:rsidRDefault="004857C3" w:rsidP="00967B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B33">
        <w:rPr>
          <w:rFonts w:ascii="Times New Roman" w:hAnsi="Times New Roman" w:cs="Times New Roman"/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3DDBB30" wp14:editId="2C62F482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914400" cy="914400"/>
            <wp:effectExtent l="0" t="0" r="0" b="0"/>
            <wp:wrapNone/>
            <wp:docPr id="2" name="Picture 2" descr="C:\Users\Administrato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B33">
        <w:rPr>
          <w:rFonts w:ascii="Times New Roman" w:hAnsi="Times New Roman" w:cs="Times New Roman"/>
          <w:b/>
          <w:sz w:val="32"/>
          <w:szCs w:val="32"/>
        </w:rPr>
        <w:t>St. Xavier’s Catholic College of Engineering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An Autonomous Institution</w:t>
      </w:r>
      <w:r w:rsidR="006C2A09">
        <w:rPr>
          <w:rFonts w:ascii="Times New Roman" w:hAnsi="Times New Roman" w:cs="Times New Roman"/>
          <w:sz w:val="16"/>
          <w:szCs w:val="16"/>
        </w:rPr>
        <w:t>,</w:t>
      </w:r>
      <w:r w:rsidRPr="00967B33">
        <w:rPr>
          <w:rFonts w:ascii="Times New Roman" w:hAnsi="Times New Roman" w:cs="Times New Roman"/>
          <w:sz w:val="16"/>
          <w:szCs w:val="16"/>
        </w:rPr>
        <w:t xml:space="preserve"> Affiliated to Anna University</w:t>
      </w:r>
      <w:r w:rsidR="00C47940">
        <w:rPr>
          <w:rFonts w:ascii="Times New Roman" w:hAnsi="Times New Roman" w:cs="Times New Roman"/>
          <w:sz w:val="16"/>
          <w:szCs w:val="16"/>
        </w:rPr>
        <w:t>,</w:t>
      </w:r>
      <w:r w:rsidRPr="00967B33">
        <w:rPr>
          <w:rFonts w:ascii="Times New Roman" w:hAnsi="Times New Roman" w:cs="Times New Roman"/>
          <w:sz w:val="16"/>
          <w:szCs w:val="16"/>
        </w:rPr>
        <w:t xml:space="preserve"> Chennai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Accredited with Grade ‘A’ by NAAC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UG Programs CE, CSE, EEE, ECE, IT and ME Accredited by NBA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Recognized Under Section 2(f) and 12(B) of UGC Act 1956</w:t>
      </w:r>
    </w:p>
    <w:p w:rsidR="004857C3" w:rsidRDefault="004857C3" w:rsidP="00967B33">
      <w:pPr>
        <w:jc w:val="center"/>
        <w:rPr>
          <w:rFonts w:ascii="Times New Roman" w:hAnsi="Times New Roman" w:cs="Times New Roman"/>
        </w:rPr>
      </w:pPr>
      <w:proofErr w:type="spellStart"/>
      <w:r w:rsidRPr="00967B33">
        <w:rPr>
          <w:rFonts w:ascii="Times New Roman" w:hAnsi="Times New Roman" w:cs="Times New Roman"/>
        </w:rPr>
        <w:t>Chunkankadai</w:t>
      </w:r>
      <w:proofErr w:type="spellEnd"/>
      <w:r w:rsidRPr="00967B33">
        <w:rPr>
          <w:rFonts w:ascii="Times New Roman" w:hAnsi="Times New Roman" w:cs="Times New Roman"/>
        </w:rPr>
        <w:t xml:space="preserve">, </w:t>
      </w:r>
      <w:proofErr w:type="spellStart"/>
      <w:r w:rsidRPr="00967B33">
        <w:rPr>
          <w:rFonts w:ascii="Times New Roman" w:hAnsi="Times New Roman" w:cs="Times New Roman"/>
        </w:rPr>
        <w:t>Nagercoil</w:t>
      </w:r>
      <w:proofErr w:type="spellEnd"/>
      <w:r w:rsidRPr="00967B33">
        <w:rPr>
          <w:rFonts w:ascii="Times New Roman" w:hAnsi="Times New Roman" w:cs="Times New Roman"/>
        </w:rPr>
        <w:t xml:space="preserve"> – 629003</w:t>
      </w:r>
    </w:p>
    <w:p w:rsidR="00EA7774" w:rsidRDefault="007D5ED5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Office of the Controller of Examinations</w:t>
      </w:r>
    </w:p>
    <w:p w:rsidR="009C1C25" w:rsidRPr="009C1C25" w:rsidRDefault="009C1C25" w:rsidP="00967B3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E604C" w:rsidRDefault="00FD5672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Ph.D. </w:t>
      </w:r>
      <w:r w:rsidR="004D7DCD">
        <w:rPr>
          <w:rFonts w:ascii="Times New Roman" w:hAnsi="Times New Roman" w:cs="Times New Roman"/>
          <w:b/>
          <w:sz w:val="28"/>
          <w:szCs w:val="28"/>
        </w:rPr>
        <w:t>Scholar</w:t>
      </w:r>
      <w:r w:rsidR="00A3200A">
        <w:rPr>
          <w:rFonts w:ascii="Times New Roman" w:hAnsi="Times New Roman" w:cs="Times New Roman"/>
          <w:b/>
          <w:sz w:val="28"/>
          <w:szCs w:val="28"/>
        </w:rPr>
        <w:t>’s</w:t>
      </w:r>
      <w:r>
        <w:rPr>
          <w:rFonts w:ascii="Times New Roman" w:hAnsi="Times New Roman" w:cs="Times New Roman"/>
          <w:b/>
          <w:sz w:val="28"/>
          <w:szCs w:val="28"/>
        </w:rPr>
        <w:t xml:space="preserve"> Profile</w:t>
      </w:r>
      <w:r w:rsidR="00A3200A">
        <w:rPr>
          <w:rFonts w:ascii="Times New Roman" w:hAnsi="Times New Roman" w:cs="Times New Roman"/>
          <w:b/>
          <w:sz w:val="28"/>
          <w:szCs w:val="28"/>
        </w:rPr>
        <w:t xml:space="preserve"> for Course Work Registration</w:t>
      </w:r>
    </w:p>
    <w:p w:rsidR="00A3200A" w:rsidRDefault="009C1C25" w:rsidP="00967B33">
      <w:pPr>
        <w:jc w:val="center"/>
        <w:rPr>
          <w:rFonts w:ascii="Times New Roman" w:hAnsi="Times New Roman" w:cs="Times New Roman"/>
          <w:sz w:val="20"/>
          <w:szCs w:val="20"/>
        </w:rPr>
      </w:pPr>
      <w:r w:rsidRPr="009C1C2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C1C25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9C1C25">
        <w:rPr>
          <w:rFonts w:ascii="Times New Roman" w:hAnsi="Times New Roman" w:cs="Times New Roman"/>
          <w:sz w:val="20"/>
          <w:szCs w:val="20"/>
        </w:rPr>
        <w:t xml:space="preserve"> be submitted only one time by a scholar)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885"/>
      </w:tblGrid>
      <w:tr w:rsidR="00911160" w:rsidTr="00607DFD">
        <w:tc>
          <w:tcPr>
            <w:tcW w:w="2358" w:type="dxa"/>
            <w:vAlign w:val="center"/>
          </w:tcPr>
          <w:p w:rsidR="00911160" w:rsidRPr="001E0943" w:rsidRDefault="00911160" w:rsidP="00607DF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Department</w:t>
            </w:r>
          </w:p>
        </w:tc>
        <w:tc>
          <w:tcPr>
            <w:tcW w:w="6885" w:type="dxa"/>
            <w:vAlign w:val="center"/>
          </w:tcPr>
          <w:p w:rsidR="00911160" w:rsidRPr="004D560A" w:rsidRDefault="00911160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Register Number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Gender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Date of Birth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Parent Name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Community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Religion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Country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State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City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911160" w:rsidP="00607DF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Pin C</w:t>
            </w:r>
            <w:r w:rsidRPr="001E0943">
              <w:rPr>
                <w:rFonts w:ascii="Times New Roman" w:hAnsi="Times New Roman" w:cs="Times New Roman"/>
                <w:szCs w:val="24"/>
              </w:rPr>
              <w:t>ode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Address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B81" w:rsidRPr="004D560A" w:rsidRDefault="00271B81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B81" w:rsidRPr="004D560A" w:rsidRDefault="00271B81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Mobile Number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r w:rsidRPr="001E0943">
              <w:rPr>
                <w:rFonts w:ascii="Times New Roman" w:hAnsi="Times New Roman" w:cs="Times New Roman"/>
                <w:szCs w:val="24"/>
              </w:rPr>
              <w:t>Email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00A" w:rsidTr="00607DFD">
        <w:tc>
          <w:tcPr>
            <w:tcW w:w="2358" w:type="dxa"/>
            <w:vAlign w:val="center"/>
          </w:tcPr>
          <w:p w:rsidR="00A3200A" w:rsidRPr="001E0943" w:rsidRDefault="00A3200A" w:rsidP="00607DF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E0943">
              <w:rPr>
                <w:rFonts w:ascii="Times New Roman" w:hAnsi="Times New Roman" w:cs="Times New Roman"/>
                <w:szCs w:val="24"/>
              </w:rPr>
              <w:t>Aadhaar</w:t>
            </w:r>
            <w:proofErr w:type="spellEnd"/>
            <w:r w:rsidRPr="001E0943">
              <w:rPr>
                <w:rFonts w:ascii="Times New Roman" w:hAnsi="Times New Roman" w:cs="Times New Roman"/>
                <w:szCs w:val="24"/>
              </w:rPr>
              <w:t xml:space="preserve"> Number</w:t>
            </w:r>
          </w:p>
        </w:tc>
        <w:tc>
          <w:tcPr>
            <w:tcW w:w="6885" w:type="dxa"/>
            <w:vAlign w:val="center"/>
          </w:tcPr>
          <w:p w:rsidR="00A3200A" w:rsidRPr="004D560A" w:rsidRDefault="00A3200A" w:rsidP="004D5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7774" w:rsidRPr="00911160" w:rsidRDefault="00683A31" w:rsidP="00911160">
      <w:pPr>
        <w:jc w:val="both"/>
        <w:rPr>
          <w:rFonts w:ascii="Times New Roman" w:hAnsi="Times New Roman" w:cs="Times New Roman"/>
          <w:sz w:val="20"/>
          <w:szCs w:val="20"/>
        </w:rPr>
      </w:pPr>
      <w:r w:rsidRPr="00911160">
        <w:rPr>
          <w:rFonts w:ascii="Times New Roman" w:hAnsi="Times New Roman" w:cs="Times New Roman"/>
          <w:sz w:val="20"/>
          <w:szCs w:val="20"/>
        </w:rPr>
        <w:t xml:space="preserve">Enclose </w:t>
      </w:r>
      <w:r w:rsidR="00911160">
        <w:rPr>
          <w:rFonts w:ascii="Times New Roman" w:hAnsi="Times New Roman" w:cs="Times New Roman"/>
          <w:sz w:val="20"/>
          <w:szCs w:val="20"/>
        </w:rPr>
        <w:t xml:space="preserve">i) </w:t>
      </w:r>
      <w:r w:rsidR="008610B1" w:rsidRPr="00911160">
        <w:rPr>
          <w:rFonts w:ascii="Times New Roman" w:hAnsi="Times New Roman" w:cs="Times New Roman"/>
          <w:sz w:val="20"/>
          <w:szCs w:val="20"/>
        </w:rPr>
        <w:t>c</w:t>
      </w:r>
      <w:r w:rsidRPr="00911160">
        <w:rPr>
          <w:rFonts w:ascii="Times New Roman" w:hAnsi="Times New Roman" w:cs="Times New Roman"/>
          <w:sz w:val="20"/>
          <w:szCs w:val="20"/>
        </w:rPr>
        <w:t>op</w:t>
      </w:r>
      <w:r w:rsidR="00911160">
        <w:rPr>
          <w:rFonts w:ascii="Times New Roman" w:hAnsi="Times New Roman" w:cs="Times New Roman"/>
          <w:sz w:val="20"/>
          <w:szCs w:val="20"/>
        </w:rPr>
        <w:t>y</w:t>
      </w:r>
      <w:r w:rsidRPr="00911160">
        <w:rPr>
          <w:rFonts w:ascii="Times New Roman" w:hAnsi="Times New Roman" w:cs="Times New Roman"/>
          <w:sz w:val="20"/>
          <w:szCs w:val="20"/>
        </w:rPr>
        <w:t xml:space="preserve"> of </w:t>
      </w:r>
      <w:r w:rsidR="00381C23" w:rsidRPr="00911160">
        <w:rPr>
          <w:rFonts w:ascii="Times New Roman" w:hAnsi="Times New Roman" w:cs="Times New Roman"/>
          <w:sz w:val="20"/>
          <w:szCs w:val="20"/>
        </w:rPr>
        <w:t xml:space="preserve">the </w:t>
      </w:r>
      <w:r w:rsidRPr="00911160">
        <w:rPr>
          <w:rFonts w:ascii="Times New Roman" w:hAnsi="Times New Roman" w:cs="Times New Roman"/>
          <w:sz w:val="20"/>
          <w:szCs w:val="20"/>
        </w:rPr>
        <w:t xml:space="preserve">provisional registration letter </w:t>
      </w:r>
      <w:r w:rsidR="00911160">
        <w:rPr>
          <w:rFonts w:ascii="Times New Roman" w:hAnsi="Times New Roman" w:cs="Times New Roman"/>
          <w:sz w:val="20"/>
          <w:szCs w:val="20"/>
        </w:rPr>
        <w:t xml:space="preserve">obtained </w:t>
      </w:r>
      <w:r w:rsidRPr="00911160">
        <w:rPr>
          <w:rFonts w:ascii="Times New Roman" w:hAnsi="Times New Roman" w:cs="Times New Roman"/>
          <w:sz w:val="20"/>
          <w:szCs w:val="20"/>
        </w:rPr>
        <w:t xml:space="preserve">from the </w:t>
      </w:r>
      <w:r w:rsidR="00114F55">
        <w:rPr>
          <w:rFonts w:ascii="Times New Roman" w:hAnsi="Times New Roman" w:cs="Times New Roman"/>
          <w:sz w:val="20"/>
          <w:szCs w:val="20"/>
        </w:rPr>
        <w:t>Centre for Research, Anna U</w:t>
      </w:r>
      <w:r w:rsidRPr="00911160">
        <w:rPr>
          <w:rFonts w:ascii="Times New Roman" w:hAnsi="Times New Roman" w:cs="Times New Roman"/>
          <w:sz w:val="20"/>
          <w:szCs w:val="20"/>
        </w:rPr>
        <w:t>niversity</w:t>
      </w:r>
      <w:r w:rsidR="00911160">
        <w:rPr>
          <w:rFonts w:ascii="Times New Roman" w:hAnsi="Times New Roman" w:cs="Times New Roman"/>
          <w:sz w:val="20"/>
          <w:szCs w:val="20"/>
        </w:rPr>
        <w:t xml:space="preserve"> and ii) copy of</w:t>
      </w:r>
      <w:r w:rsidR="00381C23" w:rsidRPr="00911160">
        <w:rPr>
          <w:rFonts w:ascii="Times New Roman" w:hAnsi="Times New Roman" w:cs="Times New Roman"/>
          <w:sz w:val="20"/>
          <w:szCs w:val="20"/>
        </w:rPr>
        <w:t xml:space="preserve"> the minutes of the </w:t>
      </w:r>
      <w:r w:rsidR="00911160">
        <w:rPr>
          <w:rFonts w:ascii="Times New Roman" w:hAnsi="Times New Roman" w:cs="Times New Roman"/>
          <w:sz w:val="20"/>
          <w:szCs w:val="20"/>
        </w:rPr>
        <w:t xml:space="preserve">first </w:t>
      </w:r>
      <w:r w:rsidR="00381C23" w:rsidRPr="00911160">
        <w:rPr>
          <w:rFonts w:ascii="Times New Roman" w:hAnsi="Times New Roman" w:cs="Times New Roman"/>
          <w:sz w:val="20"/>
          <w:szCs w:val="20"/>
        </w:rPr>
        <w:t>DC meeting</w:t>
      </w:r>
      <w:r w:rsidR="00114F55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683A31" w:rsidRPr="00911160" w:rsidRDefault="00683A31" w:rsidP="00911160">
      <w:pPr>
        <w:jc w:val="both"/>
        <w:rPr>
          <w:rFonts w:ascii="Times New Roman" w:hAnsi="Times New Roman" w:cs="Times New Roman"/>
          <w:sz w:val="20"/>
          <w:szCs w:val="20"/>
        </w:rPr>
      </w:pPr>
      <w:r w:rsidRPr="00911160">
        <w:rPr>
          <w:rFonts w:ascii="Times New Roman" w:hAnsi="Times New Roman" w:cs="Times New Roman"/>
          <w:sz w:val="20"/>
          <w:szCs w:val="20"/>
        </w:rPr>
        <w:t xml:space="preserve">Send soft copy of passport size photo to </w:t>
      </w:r>
      <w:r w:rsidR="00911160" w:rsidRPr="00911160">
        <w:rPr>
          <w:rFonts w:ascii="Times New Roman" w:hAnsi="Times New Roman" w:cs="Times New Roman"/>
          <w:sz w:val="20"/>
          <w:szCs w:val="20"/>
        </w:rPr>
        <w:t>coeoffice@sxcce.edu.in</w:t>
      </w:r>
      <w:r w:rsidR="00911160">
        <w:rPr>
          <w:rFonts w:ascii="Times New Roman" w:hAnsi="Times New Roman" w:cs="Times New Roman"/>
          <w:sz w:val="20"/>
          <w:szCs w:val="20"/>
        </w:rPr>
        <w:t xml:space="preserve">. The file format shall be </w:t>
      </w:r>
      <w:r w:rsidR="00911160" w:rsidRPr="00911160">
        <w:rPr>
          <w:rFonts w:ascii="Times New Roman" w:hAnsi="Times New Roman" w:cs="Times New Roman"/>
          <w:sz w:val="20"/>
          <w:szCs w:val="20"/>
        </w:rPr>
        <w:t>jpg</w:t>
      </w:r>
      <w:r w:rsidR="00ED7662">
        <w:rPr>
          <w:rFonts w:ascii="Times New Roman" w:hAnsi="Times New Roman" w:cs="Times New Roman"/>
          <w:sz w:val="20"/>
          <w:szCs w:val="20"/>
        </w:rPr>
        <w:t>,</w:t>
      </w:r>
      <w:r w:rsidR="00911160">
        <w:rPr>
          <w:rFonts w:ascii="Times New Roman" w:hAnsi="Times New Roman" w:cs="Times New Roman"/>
          <w:sz w:val="20"/>
          <w:szCs w:val="20"/>
        </w:rPr>
        <w:t xml:space="preserve"> and size shall be less than or equal to</w:t>
      </w:r>
      <w:r w:rsidR="00911160" w:rsidRPr="00911160">
        <w:rPr>
          <w:rFonts w:ascii="Times New Roman" w:hAnsi="Times New Roman" w:cs="Times New Roman"/>
          <w:sz w:val="20"/>
          <w:szCs w:val="20"/>
        </w:rPr>
        <w:t xml:space="preserve"> 100 k</w:t>
      </w:r>
      <w:r w:rsidR="00911160">
        <w:rPr>
          <w:rFonts w:ascii="Times New Roman" w:hAnsi="Times New Roman" w:cs="Times New Roman"/>
          <w:sz w:val="20"/>
          <w:szCs w:val="20"/>
        </w:rPr>
        <w:t>b. T</w:t>
      </w:r>
      <w:r w:rsidRPr="00911160">
        <w:rPr>
          <w:rFonts w:ascii="Times New Roman" w:hAnsi="Times New Roman" w:cs="Times New Roman"/>
          <w:sz w:val="20"/>
          <w:szCs w:val="20"/>
        </w:rPr>
        <w:t>he file name of the soft copy of the photo shall be the register number of the scholar.</w:t>
      </w:r>
      <w:r w:rsidR="00ED7662">
        <w:rPr>
          <w:rFonts w:ascii="Times New Roman" w:hAnsi="Times New Roman" w:cs="Times New Roman"/>
          <w:sz w:val="20"/>
          <w:szCs w:val="20"/>
        </w:rPr>
        <w:t xml:space="preserve"> Note: This photo will be printed in the grade sheet.</w:t>
      </w:r>
    </w:p>
    <w:p w:rsidR="00534A61" w:rsidRPr="00D21F48" w:rsidRDefault="00534A61" w:rsidP="00534A61">
      <w:pPr>
        <w:rPr>
          <w:rFonts w:ascii="Times New Roman" w:hAnsi="Times New Roman" w:cs="Times New Roman"/>
          <w:sz w:val="28"/>
          <w:szCs w:val="28"/>
        </w:rPr>
      </w:pPr>
    </w:p>
    <w:p w:rsidR="000716B5" w:rsidRPr="00B5339A" w:rsidRDefault="00487958" w:rsidP="00487958">
      <w:pPr>
        <w:jc w:val="right"/>
        <w:rPr>
          <w:rFonts w:ascii="Times New Roman" w:hAnsi="Times New Roman" w:cs="Times New Roman"/>
          <w:b/>
          <w:szCs w:val="24"/>
        </w:rPr>
      </w:pPr>
      <w:r w:rsidRPr="00B5339A">
        <w:rPr>
          <w:rFonts w:ascii="Times New Roman" w:hAnsi="Times New Roman" w:cs="Times New Roman"/>
          <w:b/>
          <w:szCs w:val="24"/>
        </w:rPr>
        <w:t>Signature of the Scholar</w:t>
      </w:r>
    </w:p>
    <w:p w:rsidR="00487958" w:rsidRPr="00B5339A" w:rsidRDefault="00487958" w:rsidP="00487958">
      <w:pPr>
        <w:jc w:val="right"/>
        <w:rPr>
          <w:rFonts w:ascii="Times New Roman" w:hAnsi="Times New Roman" w:cs="Times New Roman"/>
          <w:b/>
          <w:szCs w:val="24"/>
        </w:rPr>
      </w:pPr>
    </w:p>
    <w:p w:rsidR="00487958" w:rsidRDefault="00487958" w:rsidP="00487958">
      <w:pPr>
        <w:jc w:val="right"/>
        <w:rPr>
          <w:rFonts w:ascii="Times New Roman" w:hAnsi="Times New Roman" w:cs="Times New Roman"/>
          <w:b/>
          <w:szCs w:val="24"/>
        </w:rPr>
      </w:pPr>
    </w:p>
    <w:p w:rsidR="00ED7662" w:rsidRPr="00B5339A" w:rsidRDefault="00ED7662" w:rsidP="00487958">
      <w:pPr>
        <w:jc w:val="right"/>
        <w:rPr>
          <w:rFonts w:ascii="Times New Roman" w:hAnsi="Times New Roman" w:cs="Times New Roman"/>
          <w:b/>
          <w:szCs w:val="24"/>
        </w:rPr>
      </w:pPr>
    </w:p>
    <w:p w:rsidR="00487958" w:rsidRDefault="00FC2450" w:rsidP="00FC2450">
      <w:pPr>
        <w:rPr>
          <w:rFonts w:ascii="Times New Roman" w:hAnsi="Times New Roman" w:cs="Times New Roman"/>
          <w:b/>
          <w:szCs w:val="24"/>
        </w:rPr>
      </w:pPr>
      <w:r w:rsidRPr="00B5339A">
        <w:rPr>
          <w:rFonts w:ascii="Times New Roman" w:hAnsi="Times New Roman" w:cs="Times New Roman"/>
          <w:b/>
          <w:szCs w:val="24"/>
        </w:rPr>
        <w:t xml:space="preserve">Signature of the </w:t>
      </w:r>
      <w:proofErr w:type="spellStart"/>
      <w:r w:rsidRPr="00B5339A">
        <w:rPr>
          <w:rFonts w:ascii="Times New Roman" w:hAnsi="Times New Roman" w:cs="Times New Roman"/>
          <w:b/>
          <w:szCs w:val="24"/>
        </w:rPr>
        <w:t>HoD</w:t>
      </w:r>
      <w:proofErr w:type="spellEnd"/>
      <w:r w:rsidRPr="00B5339A">
        <w:rPr>
          <w:rFonts w:ascii="Times New Roman" w:hAnsi="Times New Roman" w:cs="Times New Roman"/>
          <w:b/>
          <w:szCs w:val="24"/>
        </w:rPr>
        <w:t xml:space="preserve"> of the Supervisor               </w:t>
      </w:r>
      <w:r w:rsidR="00B5339A">
        <w:rPr>
          <w:rFonts w:ascii="Times New Roman" w:hAnsi="Times New Roman" w:cs="Times New Roman"/>
          <w:b/>
          <w:szCs w:val="24"/>
        </w:rPr>
        <w:t xml:space="preserve">                     </w:t>
      </w:r>
      <w:r w:rsidR="00487958" w:rsidRPr="00B5339A">
        <w:rPr>
          <w:rFonts w:ascii="Times New Roman" w:hAnsi="Times New Roman" w:cs="Times New Roman"/>
          <w:b/>
          <w:szCs w:val="24"/>
        </w:rPr>
        <w:t>Signature of the Supervisor</w:t>
      </w:r>
    </w:p>
    <w:p w:rsidR="00B5339A" w:rsidRPr="00B5339A" w:rsidRDefault="00B5339A" w:rsidP="00FC2450">
      <w:pPr>
        <w:rPr>
          <w:rFonts w:ascii="Times New Roman" w:hAnsi="Times New Roman" w:cs="Times New Roman"/>
          <w:b/>
          <w:szCs w:val="24"/>
        </w:rPr>
      </w:pPr>
    </w:p>
    <w:p w:rsidR="00FC2450" w:rsidRDefault="00FC2450" w:rsidP="00FC2450">
      <w:pPr>
        <w:rPr>
          <w:rFonts w:ascii="Times New Roman" w:hAnsi="Times New Roman" w:cs="Times New Roman"/>
          <w:b/>
          <w:szCs w:val="24"/>
        </w:rPr>
      </w:pPr>
    </w:p>
    <w:p w:rsidR="00ED7662" w:rsidRPr="00B5339A" w:rsidRDefault="00ED7662" w:rsidP="00FC2450">
      <w:pPr>
        <w:rPr>
          <w:rFonts w:ascii="Times New Roman" w:hAnsi="Times New Roman" w:cs="Times New Roman"/>
          <w:b/>
          <w:szCs w:val="24"/>
        </w:rPr>
      </w:pPr>
    </w:p>
    <w:p w:rsidR="00FC2450" w:rsidRPr="00B5339A" w:rsidRDefault="00FC2450" w:rsidP="00FC2450">
      <w:pPr>
        <w:rPr>
          <w:rFonts w:ascii="Times New Roman" w:hAnsi="Times New Roman" w:cs="Times New Roman"/>
          <w:b/>
          <w:szCs w:val="24"/>
        </w:rPr>
      </w:pPr>
      <w:r w:rsidRPr="00B5339A">
        <w:rPr>
          <w:rFonts w:ascii="Times New Roman" w:hAnsi="Times New Roman" w:cs="Times New Roman"/>
          <w:b/>
          <w:szCs w:val="24"/>
        </w:rPr>
        <w:t>Dean-Research</w:t>
      </w:r>
      <w:r w:rsidRPr="00B5339A">
        <w:rPr>
          <w:rFonts w:ascii="Times New Roman" w:hAnsi="Times New Roman" w:cs="Times New Roman"/>
          <w:b/>
          <w:szCs w:val="24"/>
        </w:rPr>
        <w:tab/>
      </w:r>
      <w:r w:rsidRPr="00B5339A">
        <w:rPr>
          <w:rFonts w:ascii="Times New Roman" w:hAnsi="Times New Roman" w:cs="Times New Roman"/>
          <w:b/>
          <w:szCs w:val="24"/>
        </w:rPr>
        <w:tab/>
      </w:r>
      <w:r w:rsidRPr="00B5339A">
        <w:rPr>
          <w:rFonts w:ascii="Times New Roman" w:hAnsi="Times New Roman" w:cs="Times New Roman"/>
          <w:b/>
          <w:szCs w:val="24"/>
        </w:rPr>
        <w:tab/>
      </w:r>
      <w:r w:rsidRPr="00B5339A">
        <w:rPr>
          <w:rFonts w:ascii="Times New Roman" w:hAnsi="Times New Roman" w:cs="Times New Roman"/>
          <w:b/>
          <w:szCs w:val="24"/>
        </w:rPr>
        <w:tab/>
      </w:r>
      <w:r w:rsidRPr="00B5339A">
        <w:rPr>
          <w:rFonts w:ascii="Times New Roman" w:hAnsi="Times New Roman" w:cs="Times New Roman"/>
          <w:b/>
          <w:szCs w:val="24"/>
        </w:rPr>
        <w:tab/>
      </w:r>
      <w:r w:rsidRPr="00B5339A">
        <w:rPr>
          <w:rFonts w:ascii="Times New Roman" w:hAnsi="Times New Roman" w:cs="Times New Roman"/>
          <w:b/>
          <w:szCs w:val="24"/>
        </w:rPr>
        <w:tab/>
      </w:r>
      <w:r w:rsidRPr="00B5339A">
        <w:rPr>
          <w:rFonts w:ascii="Times New Roman" w:hAnsi="Times New Roman" w:cs="Times New Roman"/>
          <w:b/>
          <w:szCs w:val="24"/>
        </w:rPr>
        <w:tab/>
        <w:t xml:space="preserve">                    Principal</w:t>
      </w:r>
    </w:p>
    <w:p w:rsidR="009E0E1C" w:rsidRPr="0038176B" w:rsidRDefault="009E0E1C" w:rsidP="009E0E1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8176B">
        <w:rPr>
          <w:rFonts w:ascii="Times New Roman" w:hAnsi="Times New Roman" w:cs="Times New Roman"/>
          <w:b/>
          <w:color w:val="002060"/>
          <w:sz w:val="28"/>
          <w:szCs w:val="28"/>
        </w:rPr>
        <w:t>……………………………………………………………………………………</w:t>
      </w:r>
    </w:p>
    <w:p w:rsidR="009E0E1C" w:rsidRPr="0038176B" w:rsidRDefault="009E0E1C" w:rsidP="009E0E1C">
      <w:pPr>
        <w:jc w:val="center"/>
        <w:rPr>
          <w:rFonts w:ascii="Times New Roman" w:hAnsi="Times New Roman" w:cs="Times New Roman"/>
          <w:b/>
          <w:color w:val="002060"/>
          <w:szCs w:val="24"/>
        </w:rPr>
      </w:pPr>
      <w:r w:rsidRPr="0038176B">
        <w:rPr>
          <w:rFonts w:ascii="Times New Roman" w:hAnsi="Times New Roman" w:cs="Times New Roman"/>
          <w:b/>
          <w:color w:val="002060"/>
          <w:szCs w:val="24"/>
        </w:rPr>
        <w:t>For Office Use</w:t>
      </w:r>
    </w:p>
    <w:p w:rsidR="009E0E1C" w:rsidRPr="009E0E1C" w:rsidRDefault="009E0E1C" w:rsidP="009E0E1C">
      <w:pPr>
        <w:rPr>
          <w:rFonts w:ascii="Times New Roman" w:hAnsi="Times New Roman" w:cs="Times New Roman"/>
          <w:b/>
          <w:color w:val="002060"/>
          <w:szCs w:val="24"/>
        </w:rPr>
      </w:pPr>
      <w:r w:rsidRPr="009E0E1C">
        <w:rPr>
          <w:rFonts w:ascii="Times New Roman" w:hAnsi="Times New Roman" w:cs="Times New Roman"/>
          <w:b/>
          <w:color w:val="002060"/>
          <w:szCs w:val="24"/>
        </w:rPr>
        <w:t xml:space="preserve">Entered </w:t>
      </w:r>
      <w:r>
        <w:rPr>
          <w:rFonts w:ascii="Times New Roman" w:hAnsi="Times New Roman" w:cs="Times New Roman"/>
          <w:b/>
          <w:color w:val="002060"/>
          <w:szCs w:val="24"/>
        </w:rPr>
        <w:t xml:space="preserve">and verified </w:t>
      </w:r>
      <w:r w:rsidRPr="009E0E1C">
        <w:rPr>
          <w:rFonts w:ascii="Times New Roman" w:hAnsi="Times New Roman" w:cs="Times New Roman"/>
          <w:b/>
          <w:color w:val="002060"/>
          <w:szCs w:val="24"/>
        </w:rPr>
        <w:t>by:</w:t>
      </w:r>
    </w:p>
    <w:p w:rsidR="009E0E1C" w:rsidRDefault="009E0E1C" w:rsidP="009E0E1C">
      <w:pPr>
        <w:rPr>
          <w:rFonts w:ascii="Times New Roman" w:hAnsi="Times New Roman" w:cs="Times New Roman"/>
          <w:b/>
          <w:color w:val="002060"/>
          <w:szCs w:val="24"/>
        </w:rPr>
      </w:pPr>
    </w:p>
    <w:p w:rsidR="004D560A" w:rsidRPr="009E0E1C" w:rsidRDefault="004D560A" w:rsidP="009E0E1C">
      <w:pPr>
        <w:rPr>
          <w:rFonts w:ascii="Times New Roman" w:hAnsi="Times New Roman" w:cs="Times New Roman"/>
          <w:b/>
          <w:color w:val="002060"/>
          <w:szCs w:val="24"/>
        </w:rPr>
      </w:pPr>
    </w:p>
    <w:p w:rsidR="009228E4" w:rsidRPr="00967B33" w:rsidRDefault="009E0E1C" w:rsidP="004879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E1C">
        <w:rPr>
          <w:rFonts w:ascii="Times New Roman" w:hAnsi="Times New Roman" w:cs="Times New Roman"/>
          <w:b/>
          <w:color w:val="002060"/>
          <w:szCs w:val="24"/>
        </w:rPr>
        <w:t>Controller of Examinations</w:t>
      </w:r>
    </w:p>
    <w:sectPr w:rsidR="009228E4" w:rsidRPr="00967B33" w:rsidSect="00A13DE2">
      <w:headerReference w:type="default" r:id="rId9"/>
      <w:pgSz w:w="11907" w:h="16839" w:code="9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71" w:rsidRDefault="00324771" w:rsidP="00041C56">
      <w:r>
        <w:separator/>
      </w:r>
    </w:p>
  </w:endnote>
  <w:endnote w:type="continuationSeparator" w:id="0">
    <w:p w:rsidR="00324771" w:rsidRDefault="00324771" w:rsidP="0004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71" w:rsidRDefault="00324771" w:rsidP="00041C56">
      <w:r>
        <w:separator/>
      </w:r>
    </w:p>
  </w:footnote>
  <w:footnote w:type="continuationSeparator" w:id="0">
    <w:p w:rsidR="00324771" w:rsidRDefault="00324771" w:rsidP="0004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56" w:rsidRDefault="00041C56">
    <w:pPr>
      <w:pStyle w:val="Header"/>
    </w:pPr>
    <w:r w:rsidRPr="00041C56">
      <w:rPr>
        <w:rFonts w:ascii="Times New Roman" w:hAnsi="Times New Roman" w:cs="Times New Roman"/>
        <w:b/>
      </w:rPr>
      <w:t>SX/</w:t>
    </w:r>
    <w:proofErr w:type="spellStart"/>
    <w:r w:rsidRPr="00041C56">
      <w:rPr>
        <w:rFonts w:ascii="Times New Roman" w:hAnsi="Times New Roman" w:cs="Times New Roman"/>
        <w:b/>
      </w:rPr>
      <w:t>CoE</w:t>
    </w:r>
    <w:proofErr w:type="spellEnd"/>
    <w:r w:rsidRPr="00041C56">
      <w:rPr>
        <w:rFonts w:ascii="Times New Roman" w:hAnsi="Times New Roman" w:cs="Times New Roman"/>
        <w:b/>
      </w:rPr>
      <w:t>/OF-18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2F1"/>
    <w:multiLevelType w:val="hybridMultilevel"/>
    <w:tmpl w:val="B78E3476"/>
    <w:lvl w:ilvl="0" w:tplc="F0688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" w:hanging="360"/>
      </w:pPr>
    </w:lvl>
    <w:lvl w:ilvl="2" w:tplc="0409001B" w:tentative="1">
      <w:start w:val="1"/>
      <w:numFmt w:val="lowerRoman"/>
      <w:lvlText w:val="%3."/>
      <w:lvlJc w:val="right"/>
      <w:pPr>
        <w:ind w:left="905" w:hanging="180"/>
      </w:pPr>
    </w:lvl>
    <w:lvl w:ilvl="3" w:tplc="0409000F" w:tentative="1">
      <w:start w:val="1"/>
      <w:numFmt w:val="decimal"/>
      <w:lvlText w:val="%4."/>
      <w:lvlJc w:val="left"/>
      <w:pPr>
        <w:ind w:left="1625" w:hanging="360"/>
      </w:pPr>
    </w:lvl>
    <w:lvl w:ilvl="4" w:tplc="04090019" w:tentative="1">
      <w:start w:val="1"/>
      <w:numFmt w:val="lowerLetter"/>
      <w:lvlText w:val="%5."/>
      <w:lvlJc w:val="left"/>
      <w:pPr>
        <w:ind w:left="2345" w:hanging="360"/>
      </w:pPr>
    </w:lvl>
    <w:lvl w:ilvl="5" w:tplc="0409001B" w:tentative="1">
      <w:start w:val="1"/>
      <w:numFmt w:val="lowerRoman"/>
      <w:lvlText w:val="%6."/>
      <w:lvlJc w:val="right"/>
      <w:pPr>
        <w:ind w:left="3065" w:hanging="180"/>
      </w:pPr>
    </w:lvl>
    <w:lvl w:ilvl="6" w:tplc="0409000F" w:tentative="1">
      <w:start w:val="1"/>
      <w:numFmt w:val="decimal"/>
      <w:lvlText w:val="%7."/>
      <w:lvlJc w:val="left"/>
      <w:pPr>
        <w:ind w:left="3785" w:hanging="360"/>
      </w:pPr>
    </w:lvl>
    <w:lvl w:ilvl="7" w:tplc="04090019" w:tentative="1">
      <w:start w:val="1"/>
      <w:numFmt w:val="lowerLetter"/>
      <w:lvlText w:val="%8."/>
      <w:lvlJc w:val="left"/>
      <w:pPr>
        <w:ind w:left="4505" w:hanging="360"/>
      </w:pPr>
    </w:lvl>
    <w:lvl w:ilvl="8" w:tplc="0409001B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>
    <w:nsid w:val="40AE223D"/>
    <w:multiLevelType w:val="hybridMultilevel"/>
    <w:tmpl w:val="68D409F0"/>
    <w:lvl w:ilvl="0" w:tplc="C1B84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C4DBC"/>
    <w:multiLevelType w:val="hybridMultilevel"/>
    <w:tmpl w:val="F4CCF626"/>
    <w:lvl w:ilvl="0" w:tplc="1BAAA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63A3D"/>
    <w:multiLevelType w:val="hybridMultilevel"/>
    <w:tmpl w:val="ADA2A212"/>
    <w:lvl w:ilvl="0" w:tplc="F0688C30">
      <w:start w:val="1"/>
      <w:numFmt w:val="decimal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84"/>
    <w:rsid w:val="000315EB"/>
    <w:rsid w:val="00041C56"/>
    <w:rsid w:val="000716B5"/>
    <w:rsid w:val="000D61C2"/>
    <w:rsid w:val="00114F55"/>
    <w:rsid w:val="00122BA0"/>
    <w:rsid w:val="00137ED4"/>
    <w:rsid w:val="00157730"/>
    <w:rsid w:val="001E0943"/>
    <w:rsid w:val="00271B81"/>
    <w:rsid w:val="00274A2F"/>
    <w:rsid w:val="002811C1"/>
    <w:rsid w:val="002C6A0B"/>
    <w:rsid w:val="002E6779"/>
    <w:rsid w:val="002F2245"/>
    <w:rsid w:val="002F6A5E"/>
    <w:rsid w:val="00305650"/>
    <w:rsid w:val="00324771"/>
    <w:rsid w:val="00381C23"/>
    <w:rsid w:val="003A0B4A"/>
    <w:rsid w:val="003E6D4D"/>
    <w:rsid w:val="003F31BE"/>
    <w:rsid w:val="00451908"/>
    <w:rsid w:val="004857C3"/>
    <w:rsid w:val="00487958"/>
    <w:rsid w:val="004A454E"/>
    <w:rsid w:val="004D560A"/>
    <w:rsid w:val="004D7DCD"/>
    <w:rsid w:val="00534A61"/>
    <w:rsid w:val="00606A70"/>
    <w:rsid w:val="00607DFD"/>
    <w:rsid w:val="00657608"/>
    <w:rsid w:val="00683A31"/>
    <w:rsid w:val="006C2A09"/>
    <w:rsid w:val="00700117"/>
    <w:rsid w:val="0073334D"/>
    <w:rsid w:val="00750AEF"/>
    <w:rsid w:val="00796BF4"/>
    <w:rsid w:val="007A1952"/>
    <w:rsid w:val="007A74B9"/>
    <w:rsid w:val="007B4640"/>
    <w:rsid w:val="007D5ED5"/>
    <w:rsid w:val="007E604C"/>
    <w:rsid w:val="008074AF"/>
    <w:rsid w:val="00833FFA"/>
    <w:rsid w:val="00853B51"/>
    <w:rsid w:val="0085531F"/>
    <w:rsid w:val="008610B1"/>
    <w:rsid w:val="008A0160"/>
    <w:rsid w:val="008B25DF"/>
    <w:rsid w:val="008E3C0D"/>
    <w:rsid w:val="00911160"/>
    <w:rsid w:val="00920473"/>
    <w:rsid w:val="009228E4"/>
    <w:rsid w:val="00942A86"/>
    <w:rsid w:val="00956019"/>
    <w:rsid w:val="00957502"/>
    <w:rsid w:val="00967B33"/>
    <w:rsid w:val="009B5CC1"/>
    <w:rsid w:val="009C1C25"/>
    <w:rsid w:val="009E0E1C"/>
    <w:rsid w:val="00A13DE2"/>
    <w:rsid w:val="00A17823"/>
    <w:rsid w:val="00A3200A"/>
    <w:rsid w:val="00AD37B2"/>
    <w:rsid w:val="00B01DAC"/>
    <w:rsid w:val="00B1637B"/>
    <w:rsid w:val="00B22238"/>
    <w:rsid w:val="00B5339A"/>
    <w:rsid w:val="00BC4157"/>
    <w:rsid w:val="00BE2C06"/>
    <w:rsid w:val="00C1024F"/>
    <w:rsid w:val="00C47940"/>
    <w:rsid w:val="00D21F48"/>
    <w:rsid w:val="00D67159"/>
    <w:rsid w:val="00D73A45"/>
    <w:rsid w:val="00E25477"/>
    <w:rsid w:val="00E45671"/>
    <w:rsid w:val="00E50EDD"/>
    <w:rsid w:val="00E876CF"/>
    <w:rsid w:val="00EA7774"/>
    <w:rsid w:val="00EB2E16"/>
    <w:rsid w:val="00ED7662"/>
    <w:rsid w:val="00F81CB6"/>
    <w:rsid w:val="00FC2450"/>
    <w:rsid w:val="00FD1544"/>
    <w:rsid w:val="00FD567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A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C56"/>
  </w:style>
  <w:style w:type="paragraph" w:styleId="Footer">
    <w:name w:val="footer"/>
    <w:basedOn w:val="Normal"/>
    <w:link w:val="FooterChar"/>
    <w:uiPriority w:val="99"/>
    <w:unhideWhenUsed/>
    <w:rsid w:val="00041C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A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C56"/>
  </w:style>
  <w:style w:type="paragraph" w:styleId="Footer">
    <w:name w:val="footer"/>
    <w:basedOn w:val="Normal"/>
    <w:link w:val="FooterChar"/>
    <w:uiPriority w:val="99"/>
    <w:unhideWhenUsed/>
    <w:rsid w:val="00041C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</cp:lastModifiedBy>
  <cp:revision>68</cp:revision>
  <cp:lastPrinted>2024-07-08T03:59:00Z</cp:lastPrinted>
  <dcterms:created xsi:type="dcterms:W3CDTF">2022-11-30T04:15:00Z</dcterms:created>
  <dcterms:modified xsi:type="dcterms:W3CDTF">2024-07-08T03:59:00Z</dcterms:modified>
</cp:coreProperties>
</file>